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bookmarkStart w:id="0" w:name="_GoBack"/>
      <w:bookmarkEnd w:id="0"/>
      <w:r>
        <w:rPr>
          <w:rStyle w:val="a5"/>
          <w:rFonts w:ascii="Arial" w:hAnsi="Arial" w:cs="Arial"/>
          <w:color w:val="777777"/>
          <w:sz w:val="21"/>
          <w:szCs w:val="21"/>
        </w:rPr>
        <w:t>10 сентября 2020 года Ассоциация Развития Финансовой Грамотности проведет очередной этап Цифрового марафона в рамках </w:t>
      </w:r>
      <w:r>
        <w:rPr>
          <w:rFonts w:ascii="Arial" w:hAnsi="Arial" w:cs="Arial"/>
          <w:color w:val="777777"/>
          <w:sz w:val="21"/>
          <w:szCs w:val="21"/>
        </w:rPr>
        <w:t>VI Всероссийского конгресса волонтеров финансового просвещения, на котором свои лучшие практики финансового просвещения презентуют представители Краснодарского края.</w:t>
      </w:r>
      <w:r>
        <w:rPr>
          <w:rStyle w:val="a5"/>
          <w:rFonts w:ascii="Arial" w:hAnsi="Arial" w:cs="Arial"/>
          <w:color w:val="777777"/>
          <w:sz w:val="21"/>
          <w:szCs w:val="21"/>
        </w:rPr>
        <w:t> </w:t>
      </w:r>
    </w:p>
    <w:p w:rsidR="00B876C2" w:rsidRDefault="00B876C2" w:rsidP="00B876C2">
      <w:pPr>
        <w:pStyle w:val="a4"/>
        <w:spacing w:before="0" w:beforeAutospacing="0" w:after="150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Ссылка на мероприятие:</w:t>
      </w:r>
      <w:r>
        <w:rPr>
          <w:rFonts w:ascii="Arial" w:hAnsi="Arial" w:cs="Arial"/>
          <w:b/>
          <w:bCs/>
          <w:color w:val="777777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b/>
            <w:bCs/>
            <w:color w:val="0089BF"/>
            <w:sz w:val="21"/>
            <w:szCs w:val="21"/>
            <w:u w:val="none"/>
          </w:rPr>
          <w:t>https://youtu.be/K2G4iqNdQ8w</w:t>
        </w:r>
      </w:hyperlink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 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Программа мероприятия 10.09.2020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Модераторы: </w:t>
      </w:r>
      <w:r>
        <w:rPr>
          <w:rStyle w:val="a5"/>
          <w:rFonts w:ascii="Arial" w:hAnsi="Arial" w:cs="Arial"/>
          <w:color w:val="777777"/>
          <w:sz w:val="21"/>
          <w:szCs w:val="21"/>
        </w:rPr>
        <w:t>Вениамин Шаевич Каганов</w:t>
      </w:r>
      <w:r>
        <w:rPr>
          <w:rFonts w:ascii="Arial" w:hAnsi="Arial" w:cs="Arial"/>
          <w:color w:val="777777"/>
          <w:sz w:val="21"/>
          <w:szCs w:val="21"/>
        </w:rPr>
        <w:t xml:space="preserve">, директор Ассоциации развития финансовой грамотности и </w:t>
      </w:r>
      <w:r w:rsidR="00C91DC8">
        <w:rPr>
          <w:rStyle w:val="a5"/>
          <w:rFonts w:ascii="Arial" w:hAnsi="Arial" w:cs="Arial"/>
          <w:color w:val="777777"/>
          <w:sz w:val="21"/>
          <w:szCs w:val="21"/>
        </w:rPr>
        <w:t>Юлия Александровна Сафранюк</w:t>
      </w:r>
      <w:r>
        <w:rPr>
          <w:rStyle w:val="a5"/>
          <w:rFonts w:ascii="Arial" w:hAnsi="Arial" w:cs="Arial"/>
          <w:color w:val="777777"/>
          <w:sz w:val="21"/>
          <w:szCs w:val="21"/>
        </w:rPr>
        <w:t>,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  <w:r w:rsidR="00C91DC8">
        <w:rPr>
          <w:rFonts w:ascii="Arial" w:hAnsi="Arial" w:cs="Arial"/>
          <w:color w:val="777777"/>
          <w:sz w:val="21"/>
          <w:szCs w:val="21"/>
        </w:rPr>
        <w:t>руководитель направления Южного ГУ Банка России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 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Начало: 10:00 </w:t>
      </w:r>
      <w:proofErr w:type="spellStart"/>
      <w:proofErr w:type="gramStart"/>
      <w:r>
        <w:rPr>
          <w:rFonts w:ascii="Arial" w:hAnsi="Arial" w:cs="Arial"/>
          <w:color w:val="777777"/>
          <w:sz w:val="21"/>
          <w:szCs w:val="21"/>
        </w:rPr>
        <w:t>мск</w:t>
      </w:r>
      <w:proofErr w:type="spellEnd"/>
      <w:proofErr w:type="gramEnd"/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Региональная повестка: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C91DC8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Гостев Александр Сергеевич</w:t>
      </w:r>
      <w:r w:rsidR="00B876C2">
        <w:rPr>
          <w:rStyle w:val="a5"/>
          <w:rFonts w:ascii="Arial" w:hAnsi="Arial" w:cs="Arial"/>
          <w:color w:val="777777"/>
          <w:sz w:val="21"/>
          <w:szCs w:val="21"/>
        </w:rPr>
        <w:t>,</w:t>
      </w:r>
      <w:r w:rsidR="00B876C2">
        <w:rPr>
          <w:rFonts w:ascii="Arial" w:hAnsi="Arial" w:cs="Arial"/>
          <w:color w:val="777777"/>
          <w:sz w:val="21"/>
          <w:szCs w:val="21"/>
        </w:rPr>
        <w:t xml:space="preserve"> </w:t>
      </w:r>
      <w:r>
        <w:rPr>
          <w:rFonts w:ascii="Arial" w:hAnsi="Arial" w:cs="Arial"/>
          <w:color w:val="777777"/>
          <w:sz w:val="21"/>
          <w:szCs w:val="21"/>
        </w:rPr>
        <w:t xml:space="preserve">заместитель </w:t>
      </w:r>
      <w:r w:rsidR="00B876C2">
        <w:rPr>
          <w:rFonts w:ascii="Arial" w:hAnsi="Arial" w:cs="Arial"/>
          <w:color w:val="777777"/>
          <w:sz w:val="21"/>
          <w:szCs w:val="21"/>
        </w:rPr>
        <w:t>начальник</w:t>
      </w:r>
      <w:r>
        <w:rPr>
          <w:rFonts w:ascii="Arial" w:hAnsi="Arial" w:cs="Arial"/>
          <w:color w:val="777777"/>
          <w:sz w:val="21"/>
          <w:szCs w:val="21"/>
        </w:rPr>
        <w:t>а</w:t>
      </w:r>
      <w:r w:rsidR="00B876C2">
        <w:rPr>
          <w:rFonts w:ascii="Arial" w:hAnsi="Arial" w:cs="Arial"/>
          <w:color w:val="777777"/>
          <w:sz w:val="21"/>
          <w:szCs w:val="21"/>
        </w:rPr>
        <w:t xml:space="preserve"> Южного ГУ Банка России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>Приветственное слово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C91DC8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Мальцев Сергей Сергеевич,</w:t>
      </w:r>
      <w:r w:rsidR="00B876C2">
        <w:rPr>
          <w:rFonts w:ascii="Arial" w:hAnsi="Arial" w:cs="Arial"/>
          <w:color w:val="777777"/>
          <w:sz w:val="21"/>
          <w:szCs w:val="21"/>
        </w:rPr>
        <w:t xml:space="preserve"> </w:t>
      </w:r>
      <w:r>
        <w:rPr>
          <w:rFonts w:ascii="Arial" w:hAnsi="Arial" w:cs="Arial"/>
          <w:color w:val="777777"/>
          <w:sz w:val="21"/>
          <w:szCs w:val="21"/>
        </w:rPr>
        <w:t>руководитель Центра молодежных инициатив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>Приветственное слово 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</w:t>
      </w:r>
      <w:r>
        <w:rPr>
          <w:rFonts w:ascii="Arial" w:hAnsi="Arial" w:cs="Arial"/>
          <w:color w:val="777777"/>
          <w:sz w:val="21"/>
          <w:szCs w:val="21"/>
        </w:rPr>
        <w:t>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Романенко Анастасия Петровна</w:t>
      </w:r>
      <w:r>
        <w:rPr>
          <w:rFonts w:ascii="Arial" w:hAnsi="Arial" w:cs="Arial"/>
          <w:color w:val="777777"/>
          <w:sz w:val="21"/>
          <w:szCs w:val="21"/>
        </w:rPr>
        <w:t>, координатор по взаимодействию с волонтерами финансового просвещения, Южное ГУ Банка России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 xml:space="preserve">Тема: «Добрые дела </w:t>
      </w:r>
      <w:proofErr w:type="spellStart"/>
      <w:r>
        <w:rPr>
          <w:rStyle w:val="a6"/>
          <w:rFonts w:ascii="Arial" w:hAnsi="Arial" w:cs="Arial"/>
          <w:color w:val="777777"/>
          <w:sz w:val="21"/>
          <w:szCs w:val="21"/>
        </w:rPr>
        <w:t>финволонтеров</w:t>
      </w:r>
      <w:proofErr w:type="spellEnd"/>
      <w:r>
        <w:rPr>
          <w:rStyle w:val="a6"/>
          <w:rFonts w:ascii="Arial" w:hAnsi="Arial" w:cs="Arial"/>
          <w:color w:val="777777"/>
          <w:sz w:val="21"/>
          <w:szCs w:val="21"/>
        </w:rPr>
        <w:t xml:space="preserve"> в Краснодарском крае»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Ефимова Нина Викторовна</w:t>
      </w:r>
      <w:r>
        <w:rPr>
          <w:rFonts w:ascii="Arial" w:hAnsi="Arial" w:cs="Arial"/>
          <w:color w:val="777777"/>
          <w:sz w:val="21"/>
          <w:szCs w:val="21"/>
        </w:rPr>
        <w:t>, волонтер финансового просвещения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>Тема: «Финансово успешные люди формируются в семье»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Пономаренко Екатерина Александровна</w:t>
      </w:r>
      <w:r>
        <w:rPr>
          <w:rFonts w:ascii="Arial" w:hAnsi="Arial" w:cs="Arial"/>
          <w:color w:val="777777"/>
          <w:sz w:val="21"/>
          <w:szCs w:val="21"/>
        </w:rPr>
        <w:t>, волонтер финансового просвещения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 xml:space="preserve">Тема: «Проект «ГРА </w:t>
      </w:r>
      <w:proofErr w:type="gramStart"/>
      <w:r>
        <w:rPr>
          <w:rStyle w:val="a6"/>
          <w:rFonts w:ascii="Arial" w:hAnsi="Arial" w:cs="Arial"/>
          <w:color w:val="777777"/>
          <w:sz w:val="21"/>
          <w:szCs w:val="21"/>
        </w:rPr>
        <w:t>ФИН</w:t>
      </w:r>
      <w:proofErr w:type="gramEnd"/>
      <w:r>
        <w:rPr>
          <w:rStyle w:val="a6"/>
          <w:rFonts w:ascii="Arial" w:hAnsi="Arial" w:cs="Arial"/>
          <w:color w:val="777777"/>
          <w:sz w:val="21"/>
          <w:szCs w:val="21"/>
        </w:rPr>
        <w:t>» - от идеи до воплощения»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777777"/>
          <w:sz w:val="21"/>
          <w:szCs w:val="21"/>
        </w:rPr>
        <w:t>Запороцкий</w:t>
      </w:r>
      <w:proofErr w:type="spellEnd"/>
      <w:r>
        <w:rPr>
          <w:rStyle w:val="a5"/>
          <w:rFonts w:ascii="Arial" w:hAnsi="Arial" w:cs="Arial"/>
          <w:color w:val="777777"/>
          <w:sz w:val="21"/>
          <w:szCs w:val="21"/>
        </w:rPr>
        <w:t xml:space="preserve"> Павел Александрович</w:t>
      </w:r>
      <w:r>
        <w:rPr>
          <w:rFonts w:ascii="Arial" w:hAnsi="Arial" w:cs="Arial"/>
          <w:color w:val="777777"/>
          <w:sz w:val="21"/>
          <w:szCs w:val="21"/>
        </w:rPr>
        <w:t>, волонтер финансового просвещения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>Тема: «Внутренние барьеры волонтера. Мифы. Мотивация. Признание»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Мальта Екатерина Николаевна</w:t>
      </w:r>
      <w:r>
        <w:rPr>
          <w:rFonts w:ascii="Arial" w:hAnsi="Arial" w:cs="Arial"/>
          <w:color w:val="777777"/>
          <w:sz w:val="21"/>
          <w:szCs w:val="21"/>
        </w:rPr>
        <w:t xml:space="preserve">, ведущий экономист Центра подготовки кадров, представитель </w:t>
      </w:r>
      <w:r>
        <w:rPr>
          <w:rStyle w:val="a6"/>
          <w:rFonts w:ascii="Arial" w:hAnsi="Arial" w:cs="Arial"/>
          <w:color w:val="777777"/>
          <w:sz w:val="21"/>
          <w:szCs w:val="21"/>
        </w:rPr>
        <w:t>«Центра  финансовой грамотности»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>Тема: «Центр финансовой грамотности населения»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Гарькуша Сергей Юрьевич</w:t>
      </w:r>
      <w:r>
        <w:rPr>
          <w:rFonts w:ascii="Arial" w:hAnsi="Arial" w:cs="Arial"/>
          <w:color w:val="777777"/>
          <w:sz w:val="21"/>
          <w:szCs w:val="21"/>
        </w:rPr>
        <w:t>, координатор проекта по повышению доступности финансовых услуг и развитию безналичных платежей, Южное ГУ Банка России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>Тема: «Помощь волонтеров в Точках финансового просвещения»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lastRenderedPageBreak/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Семенов Алексей Александрович</w:t>
      </w:r>
      <w:r>
        <w:rPr>
          <w:rFonts w:ascii="Arial" w:hAnsi="Arial" w:cs="Arial"/>
          <w:color w:val="777777"/>
          <w:sz w:val="21"/>
          <w:szCs w:val="21"/>
        </w:rPr>
        <w:t>, начальник отдела информационной безопасности, Южное ГУ Банка России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6"/>
          <w:rFonts w:ascii="Arial" w:hAnsi="Arial" w:cs="Arial"/>
          <w:color w:val="777777"/>
          <w:sz w:val="21"/>
          <w:szCs w:val="21"/>
        </w:rPr>
        <w:t xml:space="preserve">Тема: «Социальная инженерия – вместе </w:t>
      </w:r>
      <w:proofErr w:type="gramStart"/>
      <w:r>
        <w:rPr>
          <w:rStyle w:val="a6"/>
          <w:rFonts w:ascii="Arial" w:hAnsi="Arial" w:cs="Arial"/>
          <w:color w:val="777777"/>
          <w:sz w:val="21"/>
          <w:szCs w:val="21"/>
        </w:rPr>
        <w:t>скажем</w:t>
      </w:r>
      <w:proofErr w:type="gramEnd"/>
      <w:r>
        <w:rPr>
          <w:rStyle w:val="a6"/>
          <w:rFonts w:ascii="Arial" w:hAnsi="Arial" w:cs="Arial"/>
          <w:color w:val="777777"/>
          <w:sz w:val="21"/>
          <w:szCs w:val="21"/>
        </w:rPr>
        <w:t xml:space="preserve"> нет»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 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Федеральная повестка: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Тема: методы финансового просвещения и особенности донесения финансовой информации до людей с инвалидностью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777777"/>
          <w:sz w:val="21"/>
          <w:szCs w:val="21"/>
        </w:rPr>
        <w:t>Божор</w:t>
      </w:r>
      <w:proofErr w:type="spellEnd"/>
      <w:r>
        <w:rPr>
          <w:rStyle w:val="a5"/>
          <w:rFonts w:ascii="Arial" w:hAnsi="Arial" w:cs="Arial"/>
          <w:color w:val="777777"/>
          <w:sz w:val="21"/>
          <w:szCs w:val="21"/>
        </w:rPr>
        <w:t xml:space="preserve"> Юрий Анатольевич</w:t>
      </w:r>
      <w:r>
        <w:rPr>
          <w:rFonts w:ascii="Arial" w:hAnsi="Arial" w:cs="Arial"/>
          <w:color w:val="777777"/>
          <w:sz w:val="21"/>
          <w:szCs w:val="21"/>
        </w:rPr>
        <w:t>, руководитель экспертной группы Службы по защите прав потребителей и обеспечению доступности финансовых услуг Банка России;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Выступающий: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Соловьева Татьяна Александровна,</w:t>
      </w:r>
      <w:r>
        <w:rPr>
          <w:rFonts w:ascii="Arial" w:hAnsi="Arial" w:cs="Arial"/>
          <w:color w:val="777777"/>
          <w:sz w:val="21"/>
          <w:szCs w:val="21"/>
        </w:rPr>
        <w:t xml:space="preserve"> директор ФГБНУ «Институт коррекционной педагогики Российской академии образования»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 </w:t>
      </w:r>
    </w:p>
    <w:p w:rsidR="00B876C2" w:rsidRDefault="00B876C2" w:rsidP="00B876C2">
      <w:pPr>
        <w:pStyle w:val="a4"/>
        <w:spacing w:before="0" w:beforeAutospacing="0" w:after="150" w:afterAutospacing="0"/>
        <w:jc w:val="both"/>
        <w:rPr>
          <w:rFonts w:ascii="Arial" w:hAnsi="Arial" w:cs="Arial"/>
          <w:color w:val="777777"/>
          <w:sz w:val="21"/>
          <w:szCs w:val="21"/>
        </w:rPr>
      </w:pPr>
      <w:r>
        <w:rPr>
          <w:rStyle w:val="a5"/>
          <w:rFonts w:ascii="Arial" w:hAnsi="Arial" w:cs="Arial"/>
          <w:color w:val="777777"/>
          <w:sz w:val="21"/>
          <w:szCs w:val="21"/>
        </w:rPr>
        <w:t>Основной приоритет марафона – обмен опытом и обобщение лучших региональных практик сообщества волонтеров финансового просвещения. </w:t>
      </w:r>
      <w:r>
        <w:rPr>
          <w:rFonts w:ascii="Arial" w:hAnsi="Arial" w:cs="Arial"/>
          <w:color w:val="777777"/>
          <w:sz w:val="21"/>
          <w:szCs w:val="21"/>
        </w:rPr>
        <w:t>Осенью 2020 года пройдет очная часть Конгресса для сообщества волонтеров финансового просвещения и экспертов. Основным посылом очной части Конгресса станет повышение активности сообщества волонтеров финансового просвещения, определение стратегических приоритетов их развития и награждение активных участников волонтерского движения</w:t>
      </w:r>
    </w:p>
    <w:p w:rsidR="001E5C7A" w:rsidRDefault="00B876C2" w:rsidP="00B876C2">
      <w:r>
        <w:rPr>
          <w:rFonts w:ascii="Arial" w:hAnsi="Arial" w:cs="Arial"/>
          <w:color w:val="777777"/>
          <w:sz w:val="21"/>
          <w:szCs w:val="21"/>
        </w:rPr>
        <w:t>Оцените Цифровой марафон АРФГ и поделитесь своим мнением, чтобы наши мероприятия стали еще лучше и интереснее - </w:t>
      </w:r>
      <w:hyperlink r:id="rId6" w:history="1">
        <w:r>
          <w:rPr>
            <w:rStyle w:val="a3"/>
            <w:rFonts w:ascii="Arial" w:hAnsi="Arial" w:cs="Arial"/>
            <w:color w:val="0089BF"/>
            <w:sz w:val="21"/>
            <w:szCs w:val="21"/>
            <w:u w:val="none"/>
          </w:rPr>
          <w:t>https://forms.gle/wSoRX1RsWZq5b7jU7</w:t>
        </w:r>
      </w:hyperlink>
    </w:p>
    <w:sectPr w:rsidR="001E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60"/>
    <w:rsid w:val="000F21CD"/>
    <w:rsid w:val="006C47FE"/>
    <w:rsid w:val="00B73B1E"/>
    <w:rsid w:val="00B876C2"/>
    <w:rsid w:val="00C91DC8"/>
    <w:rsid w:val="00E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6C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76C2"/>
    <w:rPr>
      <w:b/>
      <w:bCs/>
    </w:rPr>
  </w:style>
  <w:style w:type="character" w:styleId="a6">
    <w:name w:val="Emphasis"/>
    <w:basedOn w:val="a0"/>
    <w:uiPriority w:val="20"/>
    <w:qFormat/>
    <w:rsid w:val="00B876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6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6C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76C2"/>
    <w:rPr>
      <w:b/>
      <w:bCs/>
    </w:rPr>
  </w:style>
  <w:style w:type="character" w:styleId="a6">
    <w:name w:val="Emphasis"/>
    <w:basedOn w:val="a0"/>
    <w:uiPriority w:val="20"/>
    <w:qFormat/>
    <w:rsid w:val="00B87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544058.sendpul.se/go/ec/9d081901bb69160587219fcd512b5150/ci/MTI0ODY4NjI=/ui/NTQ0MDU4/li/MjM3MDg3MDgx/re/YWlyaW55QHlhbmRleC5ydQ==/l/aHR0cHMlM0ElMkYlMkZmb3Jtcy5nbGUlMkZ3U29SWDFSc1dacTViN2pVNw==/ls/3a7867f2db8c377599ae7fd28df5308087984f50c272947d945c8331df17f2190ab2ada90f5e694ad58f40e81276d7bb3ce4a3ccb066f9ce027f649d5665a11cc6fee9958b175a8c80cc6e8a9da5211fbe8942da651c2d5af8390f783f65fab9b98e9cdb88bbccb2f37fcdad1e8757b7522e7b6c801e00569e1815899e26c3f8/" TargetMode="External"/><Relationship Id="rId5" Type="http://schemas.openxmlformats.org/officeDocument/2006/relationships/hyperlink" Target="https://s544058.sendpul.se/go/ec/9d081901bb69160587219fcd512b5150/ci/MTI0ODY4NjI=/ui/NTQ0MDU4/li/MjM3MDg3MDgw/re/YWlyaW55QHlhbmRleC5ydQ==/l/aHR0cHMlM0ElMkYlMkZ5b3V0dS5iZSUyRksyRzRpcU5kUTh3/ls/ab40efd61b04e367dcdc3ab5d6fc1f42e16778bcba2f1cc415286b4b9ebb6fe6ede71ef05f5265e1f1532443d55272c332899e396df68247c5ea8016768bc65595728885cf47ab76ce0dda3efcc9f01236243aa0877425f896e83897033e31f0e45b0210e74554b8434f3c3850cbcce3d1a1b833e6bfef015d79e3f110cf62a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03PyatnicaIV</dc:creator>
  <cp:lastModifiedBy>Пользователь</cp:lastModifiedBy>
  <cp:revision>2</cp:revision>
  <dcterms:created xsi:type="dcterms:W3CDTF">2020-09-09T10:58:00Z</dcterms:created>
  <dcterms:modified xsi:type="dcterms:W3CDTF">2020-09-09T10:58:00Z</dcterms:modified>
</cp:coreProperties>
</file>